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7779" w14:textId="0EB57BEA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287ECB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1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287ECB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1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508CDED9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287ECB">
        <w:rPr>
          <w:rFonts w:ascii="Trebuchet MS" w:eastAsia="Arial" w:hAnsi="Trebuchet MS" w:cs="Arial"/>
          <w:b/>
          <w:position w:val="-1"/>
          <w:lang w:val="de-DE"/>
        </w:rPr>
        <w:t>10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287ECB">
        <w:rPr>
          <w:rFonts w:ascii="Trebuchet MS" w:eastAsia="Arial" w:hAnsi="Trebuchet MS" w:cs="Arial"/>
          <w:b/>
          <w:position w:val="-1"/>
          <w:lang w:val="de-DE"/>
        </w:rPr>
        <w:t>1</w:t>
      </w:r>
    </w:p>
    <w:p w14:paraId="17428F93" w14:textId="549BAEB3" w:rsidR="00B034D0" w:rsidRPr="00C21E49" w:rsidRDefault="00F31467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 w:rsidRPr="0055044F">
        <w:rPr>
          <w:lang w:val="de-DE"/>
        </w:rPr>
        <w:t xml:space="preserve"> </w:t>
      </w:r>
      <w:r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02DF44B7" w14:textId="6934B578" w:rsidR="00287ECB" w:rsidRDefault="00287ECB" w:rsidP="00287ECB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>
        <w:rPr>
          <w:rFonts w:ascii="Trebuchet MS" w:hAnsi="Trebuchet MS"/>
          <w:b/>
          <w:sz w:val="30"/>
          <w:lang w:val="de-DE"/>
        </w:rPr>
        <w:t xml:space="preserve">KVASER </w:t>
      </w:r>
      <w:r>
        <w:rPr>
          <w:rFonts w:ascii="Trebuchet MS" w:hAnsi="Trebuchet MS"/>
          <w:b/>
          <w:sz w:val="30"/>
          <w:lang w:val="de-DE"/>
        </w:rPr>
        <w:t>U100 – der neue Maßstab für CAN-FD-USB-Schnittstellen</w:t>
      </w:r>
    </w:p>
    <w:p w14:paraId="4A5BC4F8" w14:textId="77777777" w:rsidR="00287ECB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3DA0498B" w14:textId="77777777" w:rsidR="00287ECB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4932361B" w14:textId="3FAFCD2C" w:rsidR="00287ECB" w:rsidRDefault="00287ECB" w:rsidP="00287ECB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b/>
          <w:spacing w:val="2"/>
          <w:lang w:val="de-DE"/>
        </w:rPr>
        <w:t>Adelsdorf</w:t>
      </w:r>
      <w:r>
        <w:rPr>
          <w:rFonts w:ascii="Trebuchet MS" w:eastAsia="Arial" w:hAnsi="Trebuchet MS" w:cs="Arial"/>
          <w:b/>
          <w:lang w:val="de-DE"/>
        </w:rPr>
        <w:t>,</w:t>
      </w:r>
      <w:r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>
        <w:rPr>
          <w:rFonts w:ascii="Trebuchet MS" w:eastAsia="Arial" w:hAnsi="Trebuchet MS" w:cs="Arial"/>
          <w:b/>
          <w:lang w:val="de-DE"/>
        </w:rPr>
        <w:t xml:space="preserve">März </w:t>
      </w:r>
      <w:r>
        <w:rPr>
          <w:rFonts w:ascii="Trebuchet MS" w:eastAsia="Arial" w:hAnsi="Trebuchet MS" w:cs="Arial"/>
          <w:b/>
          <w:spacing w:val="2"/>
          <w:lang w:val="de-DE"/>
        </w:rPr>
        <w:t>2</w:t>
      </w:r>
      <w:r>
        <w:rPr>
          <w:rFonts w:ascii="Trebuchet MS" w:eastAsia="Arial" w:hAnsi="Trebuchet MS" w:cs="Arial"/>
          <w:b/>
          <w:lang w:val="de-DE"/>
        </w:rPr>
        <w:t>0</w:t>
      </w:r>
      <w:r>
        <w:rPr>
          <w:rFonts w:ascii="Trebuchet MS" w:eastAsia="Arial" w:hAnsi="Trebuchet MS" w:cs="Arial"/>
          <w:b/>
          <w:lang w:val="de-DE"/>
        </w:rPr>
        <w:t>2</w:t>
      </w:r>
      <w:r>
        <w:rPr>
          <w:rFonts w:ascii="Trebuchet MS" w:eastAsia="Arial" w:hAnsi="Trebuchet MS" w:cs="Arial"/>
          <w:b/>
          <w:spacing w:val="1"/>
          <w:lang w:val="de-DE"/>
        </w:rPr>
        <w:t>1</w:t>
      </w:r>
      <w:r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 xml:space="preserve">– </w:t>
      </w:r>
      <w:r w:rsidR="00274823">
        <w:rPr>
          <w:rFonts w:ascii="Trebuchet MS" w:eastAsia="Arial" w:hAnsi="Trebuchet MS" w:cs="Arial"/>
          <w:lang w:val="de-DE"/>
        </w:rPr>
        <w:t>Actronic-Solutions stellt das neueste einkanalige CAN-</w:t>
      </w:r>
      <w:r w:rsidR="00083B60">
        <w:rPr>
          <w:rFonts w:ascii="Trebuchet MS" w:eastAsia="Arial" w:hAnsi="Trebuchet MS" w:cs="Arial"/>
          <w:lang w:val="de-DE"/>
        </w:rPr>
        <w:t>FD-</w:t>
      </w:r>
      <w:r w:rsidR="00274823">
        <w:rPr>
          <w:rFonts w:ascii="Trebuchet MS" w:eastAsia="Arial" w:hAnsi="Trebuchet MS" w:cs="Arial"/>
          <w:lang w:val="de-DE"/>
        </w:rPr>
        <w:t xml:space="preserve">USB-Interface von KVASER vor, den U100, welcher mit seiner verstärkten galvanischen Isolation und dem robusten Gehäuse mit Schutzklasse IP67 genau auf die </w:t>
      </w:r>
      <w:r w:rsidR="00274823" w:rsidRPr="00274823">
        <w:rPr>
          <w:rFonts w:ascii="Trebuchet MS" w:eastAsia="Arial" w:hAnsi="Trebuchet MS" w:cs="Arial"/>
          <w:lang w:val="de-DE"/>
        </w:rPr>
        <w:t>Bedürfnisse des sich entwickelnden</w:t>
      </w:r>
      <w:r w:rsidR="00274823">
        <w:rPr>
          <w:rFonts w:ascii="Trebuchet MS" w:eastAsia="Arial" w:hAnsi="Trebuchet MS" w:cs="Arial"/>
          <w:lang w:val="de-DE"/>
        </w:rPr>
        <w:t xml:space="preserve"> Marktes für die Elektromobilität zugeschnitten ist</w:t>
      </w:r>
      <w:r>
        <w:rPr>
          <w:rFonts w:ascii="Trebuchet MS" w:eastAsia="Arial" w:hAnsi="Trebuchet MS" w:cs="Arial"/>
          <w:lang w:val="de-DE"/>
        </w:rPr>
        <w:t xml:space="preserve">. </w:t>
      </w:r>
    </w:p>
    <w:p w14:paraId="0103452A" w14:textId="7580FFB2" w:rsidR="00274823" w:rsidRDefault="00274823" w:rsidP="00287ECB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573E6885" w14:textId="49CB21A3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274823">
        <w:rPr>
          <w:rFonts w:ascii="Trebuchet MS" w:eastAsia="Arial" w:hAnsi="Trebuchet MS" w:cs="Arial"/>
          <w:lang w:val="de-DE"/>
        </w:rPr>
        <w:t xml:space="preserve">Kompatibel mit J1939, CANopen, NMEA 2000®, SocketCAN und DeviceNet, ist dies das erste einer neuen Reihe von </w:t>
      </w:r>
      <w:r>
        <w:rPr>
          <w:rFonts w:ascii="Trebuchet MS" w:eastAsia="Arial" w:hAnsi="Trebuchet MS" w:cs="Arial"/>
          <w:lang w:val="de-DE"/>
        </w:rPr>
        <w:t>CAN-</w:t>
      </w:r>
      <w:r w:rsidRPr="00274823">
        <w:rPr>
          <w:rFonts w:ascii="Trebuchet MS" w:eastAsia="Arial" w:hAnsi="Trebuchet MS" w:cs="Arial"/>
          <w:lang w:val="de-DE"/>
        </w:rPr>
        <w:t>Interfaces, die auch für robuste Anwendungen in der Schifffahrt, der Industrie, dem Baugewerbe, der Schwerindustrie, der Landwirtschaft und der Automobilindustrie, einschließlich der Märkte für Elektrofahrzeuge</w:t>
      </w:r>
      <w:r>
        <w:rPr>
          <w:rFonts w:ascii="Trebuchet MS" w:eastAsia="Arial" w:hAnsi="Trebuchet MS" w:cs="Arial"/>
          <w:lang w:val="de-DE"/>
        </w:rPr>
        <w:t xml:space="preserve"> und aller Arten von batteriebetriebenen mobilen Transportsystemen</w:t>
      </w:r>
      <w:r w:rsidRPr="00274823">
        <w:rPr>
          <w:rFonts w:ascii="Trebuchet MS" w:eastAsia="Arial" w:hAnsi="Trebuchet MS" w:cs="Arial"/>
          <w:lang w:val="de-DE"/>
        </w:rPr>
        <w:t xml:space="preserve">, geeignet sind. </w:t>
      </w:r>
    </w:p>
    <w:p w14:paraId="103CAB6F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2897122" w14:textId="1EB04B72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274823">
        <w:rPr>
          <w:rFonts w:ascii="Trebuchet MS" w:eastAsia="Arial" w:hAnsi="Trebuchet MS" w:cs="Arial"/>
          <w:lang w:val="de-DE"/>
        </w:rPr>
        <w:t xml:space="preserve">Mit erhöhtem Schutz der eigenen elektrischen Schaltkreise, einem vibrations-, schock- und </w:t>
      </w:r>
      <w:r>
        <w:rPr>
          <w:rFonts w:ascii="Trebuchet MS" w:eastAsia="Arial" w:hAnsi="Trebuchet MS" w:cs="Arial"/>
          <w:lang w:val="de-DE"/>
        </w:rPr>
        <w:t>stoßfesten</w:t>
      </w:r>
      <w:r w:rsidRPr="00274823">
        <w:rPr>
          <w:rFonts w:ascii="Trebuchet MS" w:eastAsia="Arial" w:hAnsi="Trebuchet MS" w:cs="Arial"/>
          <w:lang w:val="de-DE"/>
        </w:rPr>
        <w:t xml:space="preserve"> Gehäuse und einer hochwertigen Verkabelung setzt d</w:t>
      </w:r>
      <w:r w:rsidR="00D00550">
        <w:rPr>
          <w:rFonts w:ascii="Trebuchet MS" w:eastAsia="Arial" w:hAnsi="Trebuchet MS" w:cs="Arial"/>
          <w:lang w:val="de-DE"/>
        </w:rPr>
        <w:t xml:space="preserve">er </w:t>
      </w:r>
      <w:r w:rsidR="00083B60">
        <w:rPr>
          <w:rFonts w:ascii="Trebuchet MS" w:eastAsia="Arial" w:hAnsi="Trebuchet MS" w:cs="Arial"/>
          <w:lang w:val="de-DE"/>
        </w:rPr>
        <w:t xml:space="preserve">CAN-FD-fähige </w:t>
      </w:r>
      <w:r w:rsidR="00D00550">
        <w:rPr>
          <w:rFonts w:ascii="Trebuchet MS" w:eastAsia="Arial" w:hAnsi="Trebuchet MS" w:cs="Arial"/>
          <w:lang w:val="de-DE"/>
        </w:rPr>
        <w:t>CAN-USB-Umsetzer</w:t>
      </w:r>
      <w:r w:rsidRPr="00274823">
        <w:rPr>
          <w:rFonts w:ascii="Trebuchet MS" w:eastAsia="Arial" w:hAnsi="Trebuchet MS" w:cs="Arial"/>
          <w:lang w:val="de-DE"/>
        </w:rPr>
        <w:t xml:space="preserve"> Kvaser U100 eine neue Referenz im Design von CAN-</w:t>
      </w:r>
      <w:r>
        <w:rPr>
          <w:rFonts w:ascii="Trebuchet MS" w:eastAsia="Arial" w:hAnsi="Trebuchet MS" w:cs="Arial"/>
          <w:lang w:val="de-DE"/>
        </w:rPr>
        <w:t>USB-</w:t>
      </w:r>
      <w:r w:rsidRPr="00274823">
        <w:rPr>
          <w:rFonts w:ascii="Trebuchet MS" w:eastAsia="Arial" w:hAnsi="Trebuchet MS" w:cs="Arial"/>
          <w:lang w:val="de-DE"/>
        </w:rPr>
        <w:t>Schnittstellen. Gleichzeitig verspricht de</w:t>
      </w:r>
      <w:r>
        <w:rPr>
          <w:rFonts w:ascii="Trebuchet MS" w:eastAsia="Arial" w:hAnsi="Trebuchet MS" w:cs="Arial"/>
          <w:lang w:val="de-DE"/>
        </w:rPr>
        <w:t>r</w:t>
      </w:r>
      <w:r w:rsidRPr="00274823">
        <w:rPr>
          <w:rFonts w:ascii="Trebuchet MS" w:eastAsia="Arial" w:hAnsi="Trebuchet MS" w:cs="Arial"/>
          <w:lang w:val="de-DE"/>
        </w:rPr>
        <w:t xml:space="preserve"> U100, die Betriebskosten zu senken und Partnern zusätzliche Umsatzmöglichkeiten zu bieten.</w:t>
      </w:r>
    </w:p>
    <w:p w14:paraId="6DC5D47B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59755631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57868C0" w14:textId="3EFD2888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b/>
          <w:bCs/>
          <w:lang w:val="de-DE"/>
        </w:rPr>
      </w:pPr>
      <w:r w:rsidRPr="00274823">
        <w:rPr>
          <w:rFonts w:ascii="Trebuchet MS" w:eastAsia="Arial" w:hAnsi="Trebuchet MS" w:cs="Arial"/>
          <w:b/>
          <w:bCs/>
          <w:lang w:val="de-DE"/>
        </w:rPr>
        <w:t>Innovative Merkmale de</w:t>
      </w:r>
      <w:r>
        <w:rPr>
          <w:rFonts w:ascii="Trebuchet MS" w:eastAsia="Arial" w:hAnsi="Trebuchet MS" w:cs="Arial"/>
          <w:b/>
          <w:bCs/>
          <w:lang w:val="de-DE"/>
        </w:rPr>
        <w:t>s</w:t>
      </w:r>
      <w:r w:rsidRPr="00274823">
        <w:rPr>
          <w:rFonts w:ascii="Trebuchet MS" w:eastAsia="Arial" w:hAnsi="Trebuchet MS" w:cs="Arial"/>
          <w:b/>
          <w:bCs/>
          <w:lang w:val="de-DE"/>
        </w:rPr>
        <w:t xml:space="preserve"> Kvaser U100 </w:t>
      </w:r>
    </w:p>
    <w:p w14:paraId="77574425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5EC90FEF" w14:textId="77777777" w:rsidR="00D00550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Elektrische Robustheit:</w:t>
      </w:r>
      <w:r w:rsidRPr="00274823">
        <w:rPr>
          <w:rFonts w:ascii="Trebuchet MS" w:eastAsia="Arial" w:hAnsi="Trebuchet MS" w:cs="Arial"/>
          <w:lang w:val="de-DE"/>
        </w:rPr>
        <w:t xml:space="preserve"> Verstärkte galvanische Isolierung, Design validiert mit 5000 VAC rms für 60 Sekunden angelegt</w:t>
      </w:r>
      <w:r w:rsidR="00D00550">
        <w:rPr>
          <w:rFonts w:ascii="Trebuchet MS" w:eastAsia="Arial" w:hAnsi="Trebuchet MS" w:cs="Arial"/>
          <w:lang w:val="de-DE"/>
        </w:rPr>
        <w:t>. Der Can-USB-Konverter</w:t>
      </w:r>
      <w:r w:rsidRPr="00274823">
        <w:rPr>
          <w:rFonts w:ascii="Trebuchet MS" w:eastAsia="Arial" w:hAnsi="Trebuchet MS" w:cs="Arial"/>
          <w:lang w:val="de-DE"/>
        </w:rPr>
        <w:t xml:space="preserve"> U100</w:t>
      </w:r>
      <w:r w:rsidR="00D00550">
        <w:rPr>
          <w:rFonts w:ascii="Trebuchet MS" w:eastAsia="Arial" w:hAnsi="Trebuchet MS" w:cs="Arial"/>
          <w:lang w:val="de-DE"/>
        </w:rPr>
        <w:t xml:space="preserve"> kann</w:t>
      </w:r>
      <w:r w:rsidRPr="00274823">
        <w:rPr>
          <w:rFonts w:ascii="Trebuchet MS" w:eastAsia="Arial" w:hAnsi="Trebuchet MS" w:cs="Arial"/>
          <w:lang w:val="de-DE"/>
        </w:rPr>
        <w:t xml:space="preserve"> Spannungsbelastungen über einen viel längeren Zeitraum standhalten als andere Schnittstellen</w:t>
      </w:r>
      <w:r w:rsidR="00D00550">
        <w:rPr>
          <w:rFonts w:ascii="Trebuchet MS" w:eastAsia="Arial" w:hAnsi="Trebuchet MS" w:cs="Arial"/>
          <w:lang w:val="de-DE"/>
        </w:rPr>
        <w:t>-Wandler, wenn der</w:t>
      </w:r>
      <w:r w:rsidR="00D00550" w:rsidRPr="00274823">
        <w:rPr>
          <w:rFonts w:ascii="Trebuchet MS" w:eastAsia="Arial" w:hAnsi="Trebuchet MS" w:cs="Arial"/>
          <w:lang w:val="de-DE"/>
        </w:rPr>
        <w:t xml:space="preserve"> an ein System mit unterschiedlichen elektrischen Potentialen</w:t>
      </w:r>
      <w:r w:rsidR="00D00550">
        <w:rPr>
          <w:rFonts w:ascii="Trebuchet MS" w:eastAsia="Arial" w:hAnsi="Trebuchet MS" w:cs="Arial"/>
          <w:lang w:val="de-DE"/>
        </w:rPr>
        <w:t xml:space="preserve"> angeschlossen wird</w:t>
      </w:r>
      <w:r w:rsidRPr="00274823">
        <w:rPr>
          <w:rFonts w:ascii="Trebuchet MS" w:eastAsia="Arial" w:hAnsi="Trebuchet MS" w:cs="Arial"/>
          <w:lang w:val="de-DE"/>
        </w:rPr>
        <w:t xml:space="preserve">. </w:t>
      </w:r>
    </w:p>
    <w:p w14:paraId="4472783D" w14:textId="77777777" w:rsidR="00D00550" w:rsidRDefault="00D00550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7567142" w14:textId="62752DFF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Physikalische Robustheit:</w:t>
      </w:r>
      <w:r w:rsidRPr="00274823">
        <w:rPr>
          <w:rFonts w:ascii="Trebuchet MS" w:eastAsia="Arial" w:hAnsi="Trebuchet MS" w:cs="Arial"/>
          <w:lang w:val="de-DE"/>
        </w:rPr>
        <w:t xml:space="preserve"> Schutzart IP67; leichtes und dennoch robustes Gehäuse; -40 °C bis +85 °C Mit einem Gehäuse aus glasfaserverstärktem Polyamid, das mit TPE umspritzt ist, ist dieses </w:t>
      </w:r>
      <w:r w:rsidR="00D00550">
        <w:rPr>
          <w:rFonts w:ascii="Trebuchet MS" w:eastAsia="Arial" w:hAnsi="Trebuchet MS" w:cs="Arial"/>
          <w:lang w:val="de-DE"/>
        </w:rPr>
        <w:t>CAN-USB-</w:t>
      </w:r>
      <w:r w:rsidRPr="00274823">
        <w:rPr>
          <w:rFonts w:ascii="Trebuchet MS" w:eastAsia="Arial" w:hAnsi="Trebuchet MS" w:cs="Arial"/>
          <w:lang w:val="de-DE"/>
        </w:rPr>
        <w:t>Interface für die Belastungen gerüstet, denen Schnittstellen außerhalb des Testlabors ausgesetzt sind, z.B. den wiederholten Verbindungen einer Montagelinie, der feuchtigkeits- und staub</w:t>
      </w:r>
      <w:r w:rsidR="00D00550">
        <w:rPr>
          <w:rFonts w:ascii="Trebuchet MS" w:eastAsia="Arial" w:hAnsi="Trebuchet MS" w:cs="Arial"/>
          <w:lang w:val="de-DE"/>
        </w:rPr>
        <w:t>ig</w:t>
      </w:r>
      <w:r w:rsidRPr="00274823">
        <w:rPr>
          <w:rFonts w:ascii="Trebuchet MS" w:eastAsia="Arial" w:hAnsi="Trebuchet MS" w:cs="Arial"/>
          <w:lang w:val="de-DE"/>
        </w:rPr>
        <w:t xml:space="preserve">en Umgebung einer Steinbrechanlage oder der Abnutzung in einer Serviceumgebung. Die hochwertigen Kabel sind </w:t>
      </w:r>
      <w:r w:rsidR="00D00550">
        <w:rPr>
          <w:rFonts w:ascii="Trebuchet MS" w:eastAsia="Arial" w:hAnsi="Trebuchet MS" w:cs="Arial"/>
          <w:lang w:val="de-DE"/>
        </w:rPr>
        <w:t xml:space="preserve">im Werk </w:t>
      </w:r>
      <w:r w:rsidRPr="00274823">
        <w:rPr>
          <w:rFonts w:ascii="Trebuchet MS" w:eastAsia="Arial" w:hAnsi="Trebuchet MS" w:cs="Arial"/>
          <w:lang w:val="de-DE"/>
        </w:rPr>
        <w:t>austauschbar, falls sie beschädigt werden.</w:t>
      </w:r>
    </w:p>
    <w:p w14:paraId="1A43A44E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7F597C2B" w14:textId="6B9A56A2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Intelligente Farb-LED-Anzeige</w:t>
      </w:r>
      <w:r w:rsidR="00D00550">
        <w:rPr>
          <w:rFonts w:ascii="Trebuchet MS" w:eastAsia="Arial" w:hAnsi="Trebuchet MS" w:cs="Arial"/>
          <w:b/>
          <w:bCs/>
          <w:lang w:val="de-DE"/>
        </w:rPr>
        <w:t xml:space="preserve">: </w:t>
      </w:r>
      <w:r w:rsidRPr="00274823">
        <w:rPr>
          <w:rFonts w:ascii="Trebuchet MS" w:eastAsia="Arial" w:hAnsi="Trebuchet MS" w:cs="Arial"/>
          <w:lang w:val="de-DE"/>
        </w:rPr>
        <w:t xml:space="preserve">Zwei LED-Balken zeigen 0 bis 100 % Busrate für empfangene und gesendete Nachrichten </w:t>
      </w:r>
      <w:r w:rsidR="00D00550">
        <w:rPr>
          <w:rFonts w:ascii="Trebuchet MS" w:eastAsia="Arial" w:hAnsi="Trebuchet MS" w:cs="Arial"/>
          <w:lang w:val="de-DE"/>
        </w:rPr>
        <w:t xml:space="preserve">auf dem BAN-Bus </w:t>
      </w:r>
      <w:r w:rsidRPr="00274823">
        <w:rPr>
          <w:rFonts w:ascii="Trebuchet MS" w:eastAsia="Arial" w:hAnsi="Trebuchet MS" w:cs="Arial"/>
          <w:lang w:val="de-DE"/>
        </w:rPr>
        <w:t>an. Unterschiedliche Farben und Blinkmuster definieren den aktuellen Zustand und zeigen Fehler-Frames sofort an.</w:t>
      </w:r>
    </w:p>
    <w:p w14:paraId="26FD7176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4D19E54" w14:textId="0D0A77CE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Verschiedene Kabel/Steckverbinder-Optionen für den CAN-Anschluss</w:t>
      </w:r>
      <w:r w:rsidR="00D00550">
        <w:rPr>
          <w:rFonts w:ascii="Trebuchet MS" w:eastAsia="Arial" w:hAnsi="Trebuchet MS" w:cs="Arial"/>
          <w:b/>
          <w:bCs/>
          <w:lang w:val="de-DE"/>
        </w:rPr>
        <w:t xml:space="preserve">: </w:t>
      </w:r>
      <w:r w:rsidRPr="00274823">
        <w:rPr>
          <w:rFonts w:ascii="Trebuchet MS" w:eastAsia="Arial" w:hAnsi="Trebuchet MS" w:cs="Arial"/>
          <w:lang w:val="de-DE"/>
        </w:rPr>
        <w:t>Der</w:t>
      </w:r>
      <w:r w:rsidR="00D00550">
        <w:rPr>
          <w:rFonts w:ascii="Trebuchet MS" w:eastAsia="Arial" w:hAnsi="Trebuchet MS" w:cs="Arial"/>
          <w:lang w:val="de-DE"/>
        </w:rPr>
        <w:t xml:space="preserve"> CAN-USB-Wandler</w:t>
      </w:r>
      <w:r w:rsidRPr="00274823">
        <w:rPr>
          <w:rFonts w:ascii="Trebuchet MS" w:eastAsia="Arial" w:hAnsi="Trebuchet MS" w:cs="Arial"/>
          <w:lang w:val="de-DE"/>
        </w:rPr>
        <w:t xml:space="preserve"> Kvaser U100 (EAN 73-30130-01173-1) wird standardmäßig mit einem 9-poligen D-SUB-Stecker ausgeliefert. J1939-13 Typ II (01266-0), M12 (01267-7) und OBD-II (01268-4) Steckverbinder werden in Kürze verfügbar sein.</w:t>
      </w:r>
    </w:p>
    <w:p w14:paraId="26529722" w14:textId="77777777" w:rsidR="00287ECB" w:rsidRDefault="00287ECB" w:rsidP="00287ECB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2870D857" w14:textId="10F57FDF" w:rsidR="00287ECB" w:rsidRDefault="00287ECB" w:rsidP="00287ECB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 xml:space="preserve">Der Vertrieb für </w:t>
      </w:r>
      <w:r w:rsidR="00D00550">
        <w:rPr>
          <w:rFonts w:ascii="Trebuchet MS" w:eastAsia="Arial" w:hAnsi="Trebuchet MS" w:cs="Arial"/>
          <w:spacing w:val="1"/>
          <w:lang w:val="de-DE"/>
        </w:rPr>
        <w:t xml:space="preserve">die CAN-Schnittstellen und CAN-Datenlogger von </w:t>
      </w:r>
      <w:r>
        <w:rPr>
          <w:rFonts w:ascii="Trebuchet MS" w:eastAsia="Arial" w:hAnsi="Trebuchet MS" w:cs="Arial"/>
          <w:spacing w:val="1"/>
          <w:lang w:val="de-DE"/>
        </w:rPr>
        <w:t>KVASER wird von der Adelsdorfer Firma Actronic-Solutions GmbH wahrgenommen</w:t>
      </w:r>
      <w:r w:rsidR="00D00550">
        <w:rPr>
          <w:rFonts w:ascii="Trebuchet MS" w:eastAsia="Arial" w:hAnsi="Trebuchet MS" w:cs="Arial"/>
          <w:spacing w:val="1"/>
          <w:lang w:val="de-DE"/>
        </w:rPr>
        <w:t>; direkte Links zu den Produkten finden Sie hier:</w:t>
      </w:r>
    </w:p>
    <w:p w14:paraId="101099D8" w14:textId="77777777" w:rsidR="00D00550" w:rsidRDefault="00D00550" w:rsidP="00D00550">
      <w:pPr>
        <w:tabs>
          <w:tab w:val="left" w:pos="1898"/>
        </w:tabs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35374EFA" w14:textId="53B7B1D5" w:rsidR="00D00550" w:rsidRDefault="00D00550" w:rsidP="00D00550">
      <w:pPr>
        <w:tabs>
          <w:tab w:val="left" w:pos="1898"/>
        </w:tabs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hyperlink r:id="rId8" w:history="1">
        <w:r w:rsidRPr="00A570C8">
          <w:rPr>
            <w:rStyle w:val="Hyperlink"/>
            <w:rFonts w:ascii="Trebuchet MS" w:eastAsia="Arial" w:hAnsi="Trebuchet MS" w:cs="Arial"/>
            <w:spacing w:val="1"/>
            <w:lang w:val="de-DE"/>
          </w:rPr>
          <w:t>https://www.actronic-solutions.de/can-interfaces.html</w:t>
        </w:r>
      </w:hyperlink>
    </w:p>
    <w:p w14:paraId="0DD2FFA6" w14:textId="0DB10C1F" w:rsidR="00D00550" w:rsidRDefault="00D00550" w:rsidP="00D00550">
      <w:pPr>
        <w:tabs>
          <w:tab w:val="left" w:pos="1898"/>
        </w:tabs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hyperlink r:id="rId9" w:history="1">
        <w:r w:rsidRPr="00A570C8">
          <w:rPr>
            <w:rStyle w:val="Hyperlink"/>
            <w:rFonts w:ascii="Trebuchet MS" w:eastAsia="Arial" w:hAnsi="Trebuchet MS" w:cs="Arial"/>
            <w:spacing w:val="1"/>
            <w:lang w:val="de-DE"/>
          </w:rPr>
          <w:t>https://www.actronic-solutions.de/can-datenlogger.html</w:t>
        </w:r>
      </w:hyperlink>
    </w:p>
    <w:p w14:paraId="0C284186" w14:textId="77777777" w:rsidR="00287ECB" w:rsidRDefault="00287ECB" w:rsidP="00287ECB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F6662D4" w14:textId="77777777" w:rsidR="00287ECB" w:rsidRDefault="00287ECB" w:rsidP="00287ECB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5EA6537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BF19EF8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7F29F00" w14:textId="77777777" w:rsidR="00373489" w:rsidRPr="00C21E49" w:rsidRDefault="00373489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71CAA082" w14:textId="77777777" w:rsidR="00B23B97" w:rsidRPr="00C21E49" w:rsidRDefault="0053371B" w:rsidP="002E35DE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</w:t>
      </w:r>
      <w:r w:rsidR="008E391E"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e</w:t>
      </w:r>
      <w:r w:rsidR="008E391E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</w:t>
      </w:r>
      <w:r w:rsidR="000860C4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t</w:t>
      </w:r>
    </w:p>
    <w:p w14:paraId="057C8F72" w14:textId="77777777" w:rsidR="00C21E49" w:rsidRPr="00933723" w:rsidRDefault="00FA4B70" w:rsidP="00C21E49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1697B167" w14:textId="77777777" w:rsidR="00C21E49" w:rsidRPr="00933723" w:rsidRDefault="00C21E49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547D7D9B" w14:textId="77777777"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D487E32" w14:textId="77777777" w:rsidR="00933723" w:rsidRPr="000B3BAC" w:rsidRDefault="00933723" w:rsidP="00C21E49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111E2AAB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</w:t>
      </w:r>
      <w:r w:rsidR="0082772C" w:rsidRPr="000B3BAC">
        <w:rPr>
          <w:rFonts w:ascii="Trebuchet MS" w:hAnsi="Trebuchet MS"/>
          <w:noProof/>
          <w:lang w:val="de-DE"/>
        </w:rPr>
        <w:t>8941-3</w:t>
      </w:r>
      <w:r w:rsidRPr="000B3BAC">
        <w:rPr>
          <w:rFonts w:ascii="Trebuchet MS" w:hAnsi="Trebuchet MS"/>
          <w:lang w:val="de-DE"/>
        </w:rPr>
        <w:tab/>
      </w:r>
    </w:p>
    <w:p w14:paraId="4D57A82E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36DBC02F" w14:textId="77777777" w:rsidR="00C21E49" w:rsidRPr="000B3BAC" w:rsidRDefault="00C21E49" w:rsidP="00C21E49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7688BE4" w14:textId="77777777" w:rsidR="00B23B97" w:rsidRPr="000B3BAC" w:rsidRDefault="00D71146" w:rsidP="002E35DE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23038B" w:rsidRPr="000B3BAC">
        <w:rPr>
          <w:rFonts w:ascii="Trebuchet MS" w:eastAsia="Arial" w:hAnsi="Trebuchet MS" w:cs="Arial"/>
          <w:lang w:val="de-DE"/>
        </w:rPr>
        <w:tab/>
      </w:r>
    </w:p>
    <w:p w14:paraId="70CB61DF" w14:textId="77777777" w:rsidR="00B23B97" w:rsidRPr="000B3BAC" w:rsidRDefault="00B23B97" w:rsidP="002E35DE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4576A31E" w14:textId="77777777" w:rsidR="00CF012A" w:rsidRPr="000B3BAC" w:rsidRDefault="00CF012A" w:rsidP="00CF012A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</w:t>
      </w:r>
      <w:r w:rsidR="00C21E49"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>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735CA085" w14:textId="77777777" w:rsidR="00CF012A" w:rsidRPr="000B3BAC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4386FA5D" w14:textId="77777777"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="001E1A1E"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="001E1A1E"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="00933723"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93372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vertrieben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05FEA2D8" w:rsidR="00E948DA" w:rsidRPr="00C21E49" w:rsidRDefault="00CF012A" w:rsidP="003D1244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Servoregler, 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Schrittmotorregler, CAN-Interfaces</w:t>
      </w:r>
      <w:r w:rsidR="00D0055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Servomotoren, </w:t>
      </w:r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 w:rsidR="00447D9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0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A004C" w14:textId="77777777" w:rsidR="00970258" w:rsidRDefault="00970258" w:rsidP="00C73932">
      <w:r>
        <w:separator/>
      </w:r>
    </w:p>
  </w:endnote>
  <w:endnote w:type="continuationSeparator" w:id="0">
    <w:p w14:paraId="0A8B90C4" w14:textId="77777777" w:rsidR="00970258" w:rsidRDefault="00970258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4FE6D" w14:textId="77777777" w:rsidR="00970258" w:rsidRDefault="00970258" w:rsidP="00C73932">
      <w:r>
        <w:separator/>
      </w:r>
    </w:p>
  </w:footnote>
  <w:footnote w:type="continuationSeparator" w:id="0">
    <w:p w14:paraId="42E71F7F" w14:textId="77777777" w:rsidR="00970258" w:rsidRDefault="00970258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83B60"/>
    <w:rsid w:val="000860C4"/>
    <w:rsid w:val="000B0B61"/>
    <w:rsid w:val="000B3239"/>
    <w:rsid w:val="000B3BAC"/>
    <w:rsid w:val="000B7241"/>
    <w:rsid w:val="000C376D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712A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53015"/>
    <w:rsid w:val="002533A3"/>
    <w:rsid w:val="00266218"/>
    <w:rsid w:val="00274823"/>
    <w:rsid w:val="00280C32"/>
    <w:rsid w:val="00287ECB"/>
    <w:rsid w:val="002A3EED"/>
    <w:rsid w:val="002C38E3"/>
    <w:rsid w:val="002D4B74"/>
    <w:rsid w:val="002E35DE"/>
    <w:rsid w:val="002E403A"/>
    <w:rsid w:val="002F35AD"/>
    <w:rsid w:val="00302B92"/>
    <w:rsid w:val="00306FD6"/>
    <w:rsid w:val="00312692"/>
    <w:rsid w:val="00321B71"/>
    <w:rsid w:val="00322BA3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CEA"/>
    <w:rsid w:val="00381079"/>
    <w:rsid w:val="003977AA"/>
    <w:rsid w:val="003A5FA1"/>
    <w:rsid w:val="003B242D"/>
    <w:rsid w:val="003B3E18"/>
    <w:rsid w:val="003C4E05"/>
    <w:rsid w:val="003C74C5"/>
    <w:rsid w:val="003D1244"/>
    <w:rsid w:val="004047B2"/>
    <w:rsid w:val="00412992"/>
    <w:rsid w:val="00416937"/>
    <w:rsid w:val="00422102"/>
    <w:rsid w:val="004330A0"/>
    <w:rsid w:val="0044314B"/>
    <w:rsid w:val="00447BB9"/>
    <w:rsid w:val="00447D90"/>
    <w:rsid w:val="00463BCD"/>
    <w:rsid w:val="00474F28"/>
    <w:rsid w:val="004917B4"/>
    <w:rsid w:val="00496E31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452DA"/>
    <w:rsid w:val="0055044F"/>
    <w:rsid w:val="00564F88"/>
    <w:rsid w:val="005718B8"/>
    <w:rsid w:val="00581849"/>
    <w:rsid w:val="00584715"/>
    <w:rsid w:val="00590CAD"/>
    <w:rsid w:val="00593DEC"/>
    <w:rsid w:val="00597171"/>
    <w:rsid w:val="005A0A69"/>
    <w:rsid w:val="005A352E"/>
    <w:rsid w:val="005A46D6"/>
    <w:rsid w:val="005D390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3B61"/>
    <w:rsid w:val="00692378"/>
    <w:rsid w:val="006B0207"/>
    <w:rsid w:val="006C4014"/>
    <w:rsid w:val="006D4FF6"/>
    <w:rsid w:val="006E45DA"/>
    <w:rsid w:val="006F7094"/>
    <w:rsid w:val="00701F9C"/>
    <w:rsid w:val="00702259"/>
    <w:rsid w:val="007041F2"/>
    <w:rsid w:val="007358C3"/>
    <w:rsid w:val="00736AFA"/>
    <w:rsid w:val="00737D1E"/>
    <w:rsid w:val="007643A7"/>
    <w:rsid w:val="007B68F5"/>
    <w:rsid w:val="007C76B5"/>
    <w:rsid w:val="007D08E9"/>
    <w:rsid w:val="007D7791"/>
    <w:rsid w:val="007E32B7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83131"/>
    <w:rsid w:val="008864C3"/>
    <w:rsid w:val="008A0015"/>
    <w:rsid w:val="008A4BFC"/>
    <w:rsid w:val="008B52B5"/>
    <w:rsid w:val="008C7ADF"/>
    <w:rsid w:val="008E1C96"/>
    <w:rsid w:val="008E391E"/>
    <w:rsid w:val="008E74F6"/>
    <w:rsid w:val="008F3126"/>
    <w:rsid w:val="0091635A"/>
    <w:rsid w:val="00916DD6"/>
    <w:rsid w:val="00933723"/>
    <w:rsid w:val="00944CA7"/>
    <w:rsid w:val="00957218"/>
    <w:rsid w:val="00970258"/>
    <w:rsid w:val="009940DD"/>
    <w:rsid w:val="009951E3"/>
    <w:rsid w:val="00995753"/>
    <w:rsid w:val="009960F9"/>
    <w:rsid w:val="009B4771"/>
    <w:rsid w:val="009C1F17"/>
    <w:rsid w:val="009C41E0"/>
    <w:rsid w:val="009C493D"/>
    <w:rsid w:val="009E7F9A"/>
    <w:rsid w:val="009F5AA9"/>
    <w:rsid w:val="009F6F56"/>
    <w:rsid w:val="00A02DEC"/>
    <w:rsid w:val="00A10587"/>
    <w:rsid w:val="00A3220C"/>
    <w:rsid w:val="00A34F15"/>
    <w:rsid w:val="00A71513"/>
    <w:rsid w:val="00A735C7"/>
    <w:rsid w:val="00A7646F"/>
    <w:rsid w:val="00A92772"/>
    <w:rsid w:val="00AA0F59"/>
    <w:rsid w:val="00AD0EF5"/>
    <w:rsid w:val="00AD12E4"/>
    <w:rsid w:val="00AD5369"/>
    <w:rsid w:val="00AE7D65"/>
    <w:rsid w:val="00AF224E"/>
    <w:rsid w:val="00B034D0"/>
    <w:rsid w:val="00B23B97"/>
    <w:rsid w:val="00B500D8"/>
    <w:rsid w:val="00B60373"/>
    <w:rsid w:val="00B672EC"/>
    <w:rsid w:val="00B70F5E"/>
    <w:rsid w:val="00B718B1"/>
    <w:rsid w:val="00B82E74"/>
    <w:rsid w:val="00BB714D"/>
    <w:rsid w:val="00BF65A5"/>
    <w:rsid w:val="00C21E49"/>
    <w:rsid w:val="00C249D1"/>
    <w:rsid w:val="00C25716"/>
    <w:rsid w:val="00C424BD"/>
    <w:rsid w:val="00C515AA"/>
    <w:rsid w:val="00C51BD7"/>
    <w:rsid w:val="00C56613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24A6B"/>
    <w:rsid w:val="00D420C6"/>
    <w:rsid w:val="00D42B80"/>
    <w:rsid w:val="00D4339B"/>
    <w:rsid w:val="00D521AF"/>
    <w:rsid w:val="00D71146"/>
    <w:rsid w:val="00D71863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F1845"/>
    <w:rsid w:val="00DF728D"/>
    <w:rsid w:val="00DF7E80"/>
    <w:rsid w:val="00E00AE0"/>
    <w:rsid w:val="00E04E5E"/>
    <w:rsid w:val="00E3181B"/>
    <w:rsid w:val="00E328F3"/>
    <w:rsid w:val="00E34CC1"/>
    <w:rsid w:val="00E47DDE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ronic-solutions.de/can-interfac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tronic-solutions.de/can-datenlogg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3</cp:revision>
  <cp:lastPrinted>2015-10-02T14:52:00Z</cp:lastPrinted>
  <dcterms:created xsi:type="dcterms:W3CDTF">2021-03-10T15:30:00Z</dcterms:created>
  <dcterms:modified xsi:type="dcterms:W3CDTF">2021-03-10T16:01:00Z</dcterms:modified>
</cp:coreProperties>
</file>